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-830416</wp:posOffset>
            </wp:positionH>
            <wp:positionV relativeFrom="paragraph">
              <wp:posOffset>0</wp:posOffset>
            </wp:positionV>
            <wp:extent cx="7419975" cy="1303020"/>
            <wp:effectExtent b="0" l="0" r="0" t="0"/>
            <wp:wrapSquare wrapText="bothSides" distB="0" distT="0" distL="114300" distR="114300"/>
            <wp:docPr descr="\\INTRANET\server\Zprávy\- m u s t r y\hlavička a razítka\hlavicka-19.png" id="2" name="image1.png"/>
            <a:graphic>
              <a:graphicData uri="http://schemas.openxmlformats.org/drawingml/2006/picture">
                <pic:pic>
                  <pic:nvPicPr>
                    <pic:cNvPr descr="\\INTRANET\server\Zprávy\- m u s t r y\hlavička a razítka\hlavicka-19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19975" cy="13030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Vyhodnocení realizace podpůrných opatření: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Tento dotazník prosím vyplňte vždy nejpozději do roka od zahájení realizace Doporučení ke vzdělávání a zašlete na výše uvedenou adresu, lze i mailem: </w:t>
      </w:r>
      <w:hyperlink r:id="rId8">
        <w:r w:rsidDel="00000000" w:rsidR="00000000" w:rsidRPr="00000000">
          <w:rPr>
            <w:i w:val="1"/>
            <w:color w:val="0000ff"/>
            <w:u w:val="single"/>
            <w:rtl w:val="0"/>
          </w:rPr>
          <w:t xml:space="preserve">poradna@kppp.cz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10"/>
        <w:tblGridChange w:id="0">
          <w:tblGrid>
            <w:gridCol w:w="9210"/>
          </w:tblGrid>
        </w:tblGridChange>
      </w:tblGrid>
      <w:tr>
        <w:trPr>
          <w:cantSplit w:val="0"/>
          <w:trHeight w:val="537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Jméno a příjmení žáka:                                                              Datum narození: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Bytem:                                                                                Tel.kontakt na rodiče: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Škola                                                                                   Třída: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     </w:t>
            </w:r>
          </w:p>
        </w:tc>
      </w:tr>
      <w:tr>
        <w:trPr>
          <w:cantSplit w:val="0"/>
          <w:trHeight w:val="1681" w:hRule="atLeast"/>
          <w:tblHeader w:val="0"/>
        </w:trPr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0D">
            <w:pPr>
              <w:ind w:left="108" w:firstLine="0"/>
              <w:rPr/>
            </w:pPr>
            <w:r w:rsidDel="00000000" w:rsidR="00000000" w:rsidRPr="00000000">
              <w:rPr>
                <w:rtl w:val="0"/>
              </w:rPr>
              <w:t xml:space="preserve">Doporučení ŠPZ vydáno dne:</w:t>
            </w:r>
          </w:p>
          <w:p w:rsidR="00000000" w:rsidDel="00000000" w:rsidP="00000000" w:rsidRDefault="00000000" w:rsidRPr="00000000" w14:paraId="0000000E">
            <w:pPr>
              <w:ind w:left="108" w:firstLine="0"/>
              <w:rPr/>
            </w:pPr>
            <w:r w:rsidDel="00000000" w:rsidR="00000000" w:rsidRPr="00000000">
              <w:rPr>
                <w:rtl w:val="0"/>
              </w:rPr>
              <w:t xml:space="preserve">Písemný souhlas zákonného zástupce byl udělen dne:</w:t>
            </w:r>
          </w:p>
          <w:p w:rsidR="00000000" w:rsidDel="00000000" w:rsidP="00000000" w:rsidRDefault="00000000" w:rsidRPr="00000000" w14:paraId="0000000F">
            <w:pPr>
              <w:ind w:left="108" w:firstLine="0"/>
              <w:rPr/>
            </w:pPr>
            <w:r w:rsidDel="00000000" w:rsidR="00000000" w:rsidRPr="00000000">
              <w:rPr>
                <w:rtl w:val="0"/>
              </w:rPr>
              <w:t xml:space="preserve">U žáka bylo diagnostikováno: </w:t>
            </w:r>
          </w:p>
          <w:p w:rsidR="00000000" w:rsidDel="00000000" w:rsidP="00000000" w:rsidRDefault="00000000" w:rsidRPr="00000000" w14:paraId="00000010">
            <w:pPr>
              <w:ind w:left="108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ind w:left="108" w:firstLine="0"/>
              <w:rPr/>
            </w:pPr>
            <w:r w:rsidDel="00000000" w:rsidR="00000000" w:rsidRPr="00000000">
              <w:rPr>
                <w:rtl w:val="0"/>
              </w:rPr>
              <w:t xml:space="preserve">Aktuální podpůrné opatření: stupeň</w:t>
              <w:tab/>
              <w:tab/>
              <w:t xml:space="preserve">datum od kdy</w:t>
              <w:tab/>
              <w:tab/>
              <w:t xml:space="preserve">  platnost do: </w:t>
            </w:r>
          </w:p>
          <w:p w:rsidR="00000000" w:rsidDel="00000000" w:rsidP="00000000" w:rsidRDefault="00000000" w:rsidRPr="00000000" w14:paraId="00000012">
            <w:pPr>
              <w:ind w:left="108" w:firstLine="0"/>
              <w:rPr/>
            </w:pPr>
            <w:r w:rsidDel="00000000" w:rsidR="00000000" w:rsidRPr="00000000">
              <w:rPr>
                <w:rtl w:val="0"/>
              </w:rPr>
              <w:t xml:space="preserve">Žák pracoval podle IVP: ano / ne</w:t>
            </w:r>
          </w:p>
        </w:tc>
      </w:tr>
    </w:tbl>
    <w:p w:rsidR="00000000" w:rsidDel="00000000" w:rsidP="00000000" w:rsidRDefault="00000000" w:rsidRPr="00000000" w14:paraId="00000013">
      <w:pPr>
        <w:ind w:left="-426" w:right="-569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-426" w:right="-569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Dosud realizovaná podpůrná opatření: uveďte jaká byla využívána, zhodnoťte jejich efektivitu: </w:t>
      </w:r>
    </w:p>
    <w:p w:rsidR="00000000" w:rsidDel="00000000" w:rsidP="00000000" w:rsidRDefault="00000000" w:rsidRPr="00000000" w14:paraId="00000015">
      <w:pPr>
        <w:ind w:left="-284" w:firstLine="0"/>
        <w:rPr/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</w:t>
          </w:r>
        </w:sdtContent>
      </w:sdt>
      <w:r w:rsidDel="00000000" w:rsidR="00000000" w:rsidRPr="00000000">
        <w:rPr>
          <w:rtl w:val="0"/>
        </w:rPr>
        <w:t xml:space="preserve"> Metody odlišné od ostatních žáků: </w:t>
      </w:r>
    </w:p>
    <w:p w:rsidR="00000000" w:rsidDel="00000000" w:rsidP="00000000" w:rsidRDefault="00000000" w:rsidRPr="00000000" w14:paraId="00000016">
      <w:pPr>
        <w:ind w:left="-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-284" w:firstLine="0"/>
        <w:rPr/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</w:t>
          </w:r>
        </w:sdtContent>
      </w:sdt>
      <w:r w:rsidDel="00000000" w:rsidR="00000000" w:rsidRPr="00000000">
        <w:rPr>
          <w:rtl w:val="0"/>
        </w:rPr>
        <w:t xml:space="preserve"> Úpravy organizace výuky: </w:t>
      </w:r>
    </w:p>
    <w:p w:rsidR="00000000" w:rsidDel="00000000" w:rsidP="00000000" w:rsidRDefault="00000000" w:rsidRPr="00000000" w14:paraId="00000018">
      <w:pPr>
        <w:ind w:left="-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-284" w:firstLine="0"/>
        <w:rPr/>
      </w:pP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</w:t>
          </w:r>
        </w:sdtContent>
      </w:sdt>
      <w:r w:rsidDel="00000000" w:rsidR="00000000" w:rsidRPr="00000000">
        <w:rPr>
          <w:rtl w:val="0"/>
        </w:rPr>
        <w:t xml:space="preserve"> Úpravy v hodnocení žáka: </w:t>
      </w:r>
    </w:p>
    <w:p w:rsidR="00000000" w:rsidDel="00000000" w:rsidP="00000000" w:rsidRDefault="00000000" w:rsidRPr="00000000" w14:paraId="0000001A">
      <w:pPr>
        <w:ind w:left="-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-284" w:firstLine="0"/>
        <w:rPr/>
      </w:pP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</w:t>
          </w:r>
        </w:sdtContent>
      </w:sdt>
      <w:r w:rsidDel="00000000" w:rsidR="00000000" w:rsidRPr="00000000">
        <w:rPr>
          <w:rtl w:val="0"/>
        </w:rPr>
        <w:t xml:space="preserve"> Pomůcky (notebook, tablet, software):</w:t>
      </w:r>
    </w:p>
    <w:p w:rsidR="00000000" w:rsidDel="00000000" w:rsidP="00000000" w:rsidRDefault="00000000" w:rsidRPr="00000000" w14:paraId="0000001C">
      <w:pPr>
        <w:ind w:left="-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-284" w:firstLine="0"/>
        <w:rPr/>
      </w:pPr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</w:t>
          </w:r>
        </w:sdtContent>
      </w:sdt>
      <w:r w:rsidDel="00000000" w:rsidR="00000000" w:rsidRPr="00000000">
        <w:rPr>
          <w:rtl w:val="0"/>
        </w:rPr>
        <w:t xml:space="preserve"> Využití školního </w:t>
      </w:r>
      <w:r w:rsidDel="00000000" w:rsidR="00000000" w:rsidRPr="00000000">
        <w:rPr>
          <w:b w:val="1"/>
          <w:rtl w:val="0"/>
        </w:rPr>
        <w:t xml:space="preserve">spec.pedagoga/ psychologa / asistenta</w:t>
      </w:r>
      <w:r w:rsidDel="00000000" w:rsidR="00000000" w:rsidRPr="00000000">
        <w:rPr>
          <w:rtl w:val="0"/>
        </w:rPr>
        <w:t xml:space="preserve"> - počet hodin</w:t>
        <w:tab/>
        <w:t xml:space="preserve"> /sdílený, zhodnoťte: </w:t>
      </w:r>
    </w:p>
    <w:p w:rsidR="00000000" w:rsidDel="00000000" w:rsidP="00000000" w:rsidRDefault="00000000" w:rsidRPr="00000000" w14:paraId="0000001E">
      <w:pPr>
        <w:ind w:left="-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-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-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-284" w:firstLine="0"/>
        <w:rPr/>
      </w:pPr>
      <w:sdt>
        <w:sdtPr>
          <w:tag w:val="goog_rdk_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</w:t>
          </w:r>
        </w:sdtContent>
      </w:sdt>
      <w:r w:rsidDel="00000000" w:rsidR="00000000" w:rsidRPr="00000000">
        <w:rPr>
          <w:rtl w:val="0"/>
        </w:rPr>
        <w:t xml:space="preserve"> Speciálně pedagogická péče:  Jak často probíhala (kolikrát proběhla, kvalita docházky).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Zaměření, individuální cíl nápravy, zhodnoťte efektivitu: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hanging="28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hanging="284"/>
        <w:rPr/>
      </w:pPr>
      <w:sdt>
        <w:sdtPr>
          <w:tag w:val="goog_rdk_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</w:t>
          </w:r>
        </w:sdtContent>
      </w:sdt>
      <w:r w:rsidDel="00000000" w:rsidR="00000000" w:rsidRPr="00000000">
        <w:rPr>
          <w:rtl w:val="0"/>
        </w:rPr>
        <w:t xml:space="preserve"> Pedagogická intervence: Jak často probíhala (kolikrát proběhla, kvalita docházky).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Zaměření, individuální cíl, zhodnoťte efektivitu: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Podpůrná opatření byla realizována:</w:t>
      </w:r>
    </w:p>
    <w:p w:rsidR="00000000" w:rsidDel="00000000" w:rsidP="00000000" w:rsidRDefault="00000000" w:rsidRPr="00000000" w14:paraId="0000002B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 kompletním rozsahu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 drobnými změnami danými aktuální situací ve škole (uveďte):</w:t>
      </w:r>
    </w:p>
    <w:p w:rsidR="00000000" w:rsidDel="00000000" w:rsidP="00000000" w:rsidRDefault="00000000" w:rsidRPr="00000000" w14:paraId="0000002F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Aktuální stav žáka vzhledem k důvodům speciálních vzdělávacích potřeb:</w:t>
      </w:r>
    </w:p>
    <w:p w:rsidR="00000000" w:rsidDel="00000000" w:rsidP="00000000" w:rsidRDefault="00000000" w:rsidRPr="00000000" w14:paraId="00000033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zlepšený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neměnný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zhoršený 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(specifikujte)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</w:t>
      </w:r>
    </w:p>
    <w:p w:rsidR="00000000" w:rsidDel="00000000" w:rsidP="00000000" w:rsidRDefault="00000000" w:rsidRPr="00000000" w14:paraId="0000003C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Podpůrná opatření tak, jak byla nastavena, jsou z pohledu školy i rodičů: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dostačující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nedostačující (specifikujte)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nadbytečná (specifikujte)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</w:t>
      </w:r>
    </w:p>
    <w:p w:rsidR="00000000" w:rsidDel="00000000" w:rsidP="00000000" w:rsidRDefault="00000000" w:rsidRPr="00000000" w14:paraId="00000047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Návrh úpravy podpůrných opatření: 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Dne:</w:t>
        <w:tab/>
        <w:tab/>
        <w:tab/>
        <w:tab/>
        <w:tab/>
        <w:tab/>
        <w:tab/>
        <w:tab/>
        <w:t xml:space="preserve">Vyplnil: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Podpis zákonného zástupce: </w:t>
        <w:tab/>
        <w:tab/>
        <w:tab/>
        <w:tab/>
        <w:tab/>
        <w:t xml:space="preserve">Podpis učitele: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794" w:top="141.73228346456693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Unicode MS"/>
  <w:font w:name="Times New Roman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before="120" w:lineRule="auto"/>
    </w:pPr>
    <w:rPr>
      <w:b w:val="1"/>
      <w:i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C90168"/>
    <w:rPr>
      <w:sz w:val="24"/>
    </w:rPr>
  </w:style>
  <w:style w:type="paragraph" w:styleId="Nadpis1">
    <w:name w:val="heading 1"/>
    <w:basedOn w:val="Normln"/>
    <w:next w:val="Normln"/>
    <w:qFormat w:val="1"/>
    <w:rsid w:val="00C90168"/>
    <w:pPr>
      <w:keepNext w:val="1"/>
      <w:jc w:val="center"/>
      <w:outlineLvl w:val="0"/>
    </w:pPr>
    <w:rPr>
      <w:rFonts w:ascii="Arial" w:hAnsi="Arial"/>
      <w:b w:val="1"/>
      <w:noProof w:val="1"/>
      <w:sz w:val="28"/>
    </w:rPr>
  </w:style>
  <w:style w:type="paragraph" w:styleId="Nadpis2">
    <w:name w:val="heading 2"/>
    <w:basedOn w:val="Normln"/>
    <w:next w:val="Normln"/>
    <w:qFormat w:val="1"/>
    <w:rsid w:val="00C90168"/>
    <w:pPr>
      <w:keepNext w:val="1"/>
      <w:spacing w:before="120"/>
      <w:outlineLvl w:val="1"/>
    </w:pPr>
    <w:rPr>
      <w:b w:val="1"/>
      <w:bCs w:val="1"/>
      <w:i w:val="1"/>
      <w:iCs w:val="1"/>
      <w:sz w:val="32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Zkladntext">
    <w:name w:val="Body Text"/>
    <w:basedOn w:val="Normln"/>
    <w:link w:val="ZkladntextChar"/>
    <w:rsid w:val="00C90168"/>
    <w:rPr>
      <w:color w:val="000000"/>
    </w:rPr>
  </w:style>
  <w:style w:type="paragraph" w:styleId="Zkladntext2">
    <w:name w:val="Body Text 2"/>
    <w:basedOn w:val="Normln"/>
    <w:rsid w:val="00C90168"/>
    <w:pPr>
      <w:spacing w:before="120"/>
      <w:jc w:val="both"/>
    </w:pPr>
  </w:style>
  <w:style w:type="paragraph" w:styleId="Textbubliny">
    <w:name w:val="Balloon Text"/>
    <w:basedOn w:val="Normln"/>
    <w:semiHidden w:val="1"/>
    <w:rsid w:val="001F6D2F"/>
    <w:rPr>
      <w:rFonts w:ascii="Tahoma" w:cs="Tahoma" w:hAnsi="Tahoma"/>
      <w:sz w:val="16"/>
      <w:szCs w:val="16"/>
    </w:rPr>
  </w:style>
  <w:style w:type="paragraph" w:styleId="Zpat">
    <w:name w:val="footer"/>
    <w:basedOn w:val="Normln"/>
    <w:rsid w:val="00B01AFD"/>
    <w:pPr>
      <w:tabs>
        <w:tab w:val="center" w:pos="4536"/>
        <w:tab w:val="right" w:pos="9072"/>
      </w:tabs>
    </w:pPr>
  </w:style>
  <w:style w:type="character" w:styleId="ZkladntextChar" w:customStyle="1">
    <w:name w:val="Základní text Char"/>
    <w:link w:val="Zkladntext"/>
    <w:rsid w:val="002C4441"/>
    <w:rPr>
      <w:color w:val="000000"/>
      <w:sz w:val="24"/>
    </w:rPr>
  </w:style>
  <w:style w:type="paragraph" w:styleId="Odstavecseseznamem">
    <w:name w:val="List Paragraph"/>
    <w:basedOn w:val="Normln"/>
    <w:uiPriority w:val="34"/>
    <w:qFormat w:val="1"/>
    <w:rsid w:val="002F5898"/>
    <w:pPr>
      <w:ind w:left="720"/>
      <w:contextualSpacing w:val="1"/>
    </w:pPr>
  </w:style>
  <w:style w:type="character" w:styleId="Hypertextovodkaz">
    <w:name w:val="Hyperlink"/>
    <w:basedOn w:val="Standardnpsmoodstavce"/>
    <w:rsid w:val="006E3669"/>
    <w:rPr>
      <w:color w:val="0000ff" w:themeColor="hyperlink"/>
      <w:u w:val="single"/>
    </w:rPr>
  </w:style>
  <w:style w:type="table" w:styleId="Mkatabulky">
    <w:name w:val="Table Grid"/>
    <w:basedOn w:val="Normlntabulka"/>
    <w:rsid w:val="006E366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poradna@kppp.cz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011BdTnweT1NqKRTOLIBU1R4dw==">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2021-02-03T17:13:00Z</dcterms:created>
  <dc:creator>Hlaváčkovi</dc:creator>
</cp:coreProperties>
</file>