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121ABA" w:rsidTr="00121ABA">
        <w:tc>
          <w:tcPr>
            <w:tcW w:w="3794" w:type="dxa"/>
          </w:tcPr>
          <w:p w:rsidR="00121ABA" w:rsidRPr="00121ABA" w:rsidRDefault="00121ABA" w:rsidP="00121ABA">
            <w:pPr>
              <w:spacing w:before="120"/>
            </w:pPr>
            <w:r w:rsidRPr="00121ABA">
              <w:rPr>
                <w:b/>
              </w:rPr>
              <w:t>Jméno žáka</w:t>
            </w:r>
            <w:r>
              <w:t>:</w:t>
            </w:r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0"/>
        <w:tc>
          <w:tcPr>
            <w:tcW w:w="5494" w:type="dxa"/>
          </w:tcPr>
          <w:p w:rsidR="00121ABA" w:rsidRPr="00121ABA" w:rsidRDefault="00121ABA" w:rsidP="00121ABA">
            <w:pPr>
              <w:spacing w:before="120"/>
            </w:pPr>
            <w:r w:rsidRPr="00121ABA">
              <w:rPr>
                <w:b/>
              </w:rPr>
              <w:t>Datum narození:</w:t>
            </w:r>
            <w: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1ABA" w:rsidTr="00121ABA">
        <w:tc>
          <w:tcPr>
            <w:tcW w:w="3794" w:type="dxa"/>
          </w:tcPr>
          <w:p w:rsidR="00121ABA" w:rsidRDefault="00121ABA" w:rsidP="00121ABA">
            <w:pPr>
              <w:spacing w:before="120"/>
            </w:pPr>
            <w:r w:rsidRPr="00121ABA">
              <w:rPr>
                <w:b/>
              </w:rPr>
              <w:t>Škola</w:t>
            </w:r>
            <w:r>
              <w:t>: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121ABA" w:rsidRDefault="00121ABA" w:rsidP="00121ABA">
            <w:pPr>
              <w:spacing w:before="120" w:after="120"/>
            </w:pPr>
            <w:r w:rsidRPr="00121ABA">
              <w:rPr>
                <w:b/>
              </w:rPr>
              <w:t>Třída</w:t>
            </w:r>
            <w:r>
              <w:t>: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94" w:type="dxa"/>
          </w:tcPr>
          <w:p w:rsidR="00121ABA" w:rsidRDefault="00121ABA" w:rsidP="00121ABA">
            <w:pPr>
              <w:spacing w:before="120"/>
              <w:rPr>
                <w:b/>
              </w:rPr>
            </w:pPr>
            <w:r>
              <w:rPr>
                <w:b/>
              </w:rPr>
              <w:t>Obor studia:</w:t>
            </w:r>
            <w: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21ABA" w:rsidRPr="00121ABA" w:rsidRDefault="00121ABA" w:rsidP="00121ABA">
            <w:pPr>
              <w:spacing w:before="120"/>
              <w:rPr>
                <w:b/>
              </w:rPr>
            </w:pPr>
            <w:r>
              <w:rPr>
                <w:b/>
              </w:rPr>
              <w:t>Jméno třídního učitele:</w:t>
            </w:r>
            <w: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0519A" w:rsidRDefault="0040519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2B5268" w:rsidTr="002B5268">
        <w:tc>
          <w:tcPr>
            <w:tcW w:w="392" w:type="dxa"/>
          </w:tcPr>
          <w:p w:rsidR="002B5268" w:rsidRDefault="002B5268">
            <w:r>
              <w:t>1.</w:t>
            </w:r>
          </w:p>
        </w:tc>
        <w:tc>
          <w:tcPr>
            <w:tcW w:w="8896" w:type="dxa"/>
          </w:tcPr>
          <w:p w:rsidR="002B5268" w:rsidRDefault="002B5268">
            <w:r>
              <w:t>Byla škola seznámena s tím, že jde o žáka se specifickými vzdělávacími potřebami (SVP)?</w:t>
            </w:r>
          </w:p>
        </w:tc>
      </w:tr>
    </w:tbl>
    <w:p w:rsidR="007A2EE4" w:rsidRDefault="002B5268" w:rsidP="002B5268">
      <w:pPr>
        <w:spacing w:before="120" w:after="0"/>
      </w:pPr>
      <w:sdt>
        <w:sdtPr>
          <w:alias w:val="ANO"/>
          <w:tag w:val="ANO"/>
          <w:id w:val="1066929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ANO (uveďte kdy, popřípadě ve kterém ročníku studia):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2B5268" w:rsidRDefault="002B5268" w:rsidP="002B5268">
      <w:pPr>
        <w:spacing w:after="120"/>
      </w:pPr>
      <w:sdt>
        <w:sdtPr>
          <w:id w:val="678009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2B5268" w:rsidTr="009E5CC2">
        <w:tc>
          <w:tcPr>
            <w:tcW w:w="392" w:type="dxa"/>
          </w:tcPr>
          <w:p w:rsidR="002B5268" w:rsidRDefault="002B5268" w:rsidP="009E5CC2">
            <w:r>
              <w:t>2</w:t>
            </w:r>
            <w:r>
              <w:t>.</w:t>
            </w:r>
          </w:p>
        </w:tc>
        <w:tc>
          <w:tcPr>
            <w:tcW w:w="8896" w:type="dxa"/>
          </w:tcPr>
          <w:p w:rsidR="002B5268" w:rsidRDefault="002B5268" w:rsidP="009E5CC2">
            <w:r>
              <w:t>Které školské poradenské zařízení (ŠPZ) vystavilo zprávu o specifických potřebách žáka?</w:t>
            </w:r>
          </w:p>
        </w:tc>
      </w:tr>
    </w:tbl>
    <w:p w:rsidR="002B5268" w:rsidRDefault="002B5268" w:rsidP="0015118E">
      <w:pPr>
        <w:spacing w:before="120" w:after="240"/>
      </w:pPr>
      <w:r>
        <w:t xml:space="preserve">Uveďte název a/nebo adresu: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2B5268" w:rsidTr="009E5CC2">
        <w:tc>
          <w:tcPr>
            <w:tcW w:w="392" w:type="dxa"/>
          </w:tcPr>
          <w:p w:rsidR="002B5268" w:rsidRDefault="002B5268" w:rsidP="009E5CC2">
            <w:r>
              <w:t>3</w:t>
            </w:r>
            <w:r>
              <w:t>.</w:t>
            </w:r>
          </w:p>
        </w:tc>
        <w:tc>
          <w:tcPr>
            <w:tcW w:w="8896" w:type="dxa"/>
          </w:tcPr>
          <w:p w:rsidR="002B5268" w:rsidRDefault="002B5268" w:rsidP="009E5CC2">
            <w:r>
              <w:t>V případě, že škola nemá zprávu ze ŠPZ, kým byla o SVP informována? (jiným odborným pracovištěm, rodičem, lékařem…)</w:t>
            </w:r>
          </w:p>
        </w:tc>
      </w:tr>
    </w:tbl>
    <w:p w:rsidR="002B5268" w:rsidRDefault="002B5268" w:rsidP="0015118E">
      <w:pPr>
        <w:spacing w:before="120" w:after="240"/>
      </w:pPr>
      <w:r>
        <w:t xml:space="preserve">Uveďte: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40519A" w:rsidTr="009E5CC2">
        <w:tc>
          <w:tcPr>
            <w:tcW w:w="392" w:type="dxa"/>
          </w:tcPr>
          <w:p w:rsidR="0040519A" w:rsidRDefault="0040519A" w:rsidP="009E5CC2">
            <w:r>
              <w:t>4</w:t>
            </w:r>
            <w:r>
              <w:t>.</w:t>
            </w:r>
          </w:p>
        </w:tc>
        <w:tc>
          <w:tcPr>
            <w:tcW w:w="8896" w:type="dxa"/>
          </w:tcPr>
          <w:p w:rsidR="0040519A" w:rsidRDefault="0040519A" w:rsidP="0040519A">
            <w:r>
              <w:t xml:space="preserve">V případě, že škola </w:t>
            </w:r>
            <w:r>
              <w:t>má zprávu o SVP žáka, jakou tato zpráva zahrnuje diagnózu</w:t>
            </w:r>
            <w:r w:rsidR="0015118E">
              <w:t>?</w:t>
            </w:r>
            <w:r>
              <w:t xml:space="preserve"> (např. dyslexie, dysgrafie…)</w:t>
            </w:r>
          </w:p>
        </w:tc>
      </w:tr>
    </w:tbl>
    <w:p w:rsidR="0040519A" w:rsidRDefault="0040519A" w:rsidP="0015118E">
      <w:pPr>
        <w:spacing w:before="120" w:after="240"/>
      </w:pPr>
      <w:r>
        <w:t xml:space="preserve">Uveďte: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40519A" w:rsidTr="009E5CC2">
        <w:tc>
          <w:tcPr>
            <w:tcW w:w="392" w:type="dxa"/>
          </w:tcPr>
          <w:p w:rsidR="0040519A" w:rsidRDefault="0040519A" w:rsidP="009E5CC2">
            <w:r>
              <w:t>6</w:t>
            </w:r>
            <w:r>
              <w:t>.</w:t>
            </w:r>
          </w:p>
        </w:tc>
        <w:tc>
          <w:tcPr>
            <w:tcW w:w="8896" w:type="dxa"/>
          </w:tcPr>
          <w:p w:rsidR="0040519A" w:rsidRDefault="0040519A" w:rsidP="0040519A">
            <w:r>
              <w:t xml:space="preserve">V </w:t>
            </w:r>
            <w:r>
              <w:t>jaké oblasti/jakých oblastech měl student upraven vzdělávací režim?</w:t>
            </w:r>
          </w:p>
        </w:tc>
      </w:tr>
    </w:tbl>
    <w:p w:rsidR="0040519A" w:rsidRDefault="0040519A" w:rsidP="00335745">
      <w:pPr>
        <w:spacing w:before="60" w:after="0"/>
      </w:pPr>
      <w:sdt>
        <w:sdtPr>
          <w:alias w:val="ANO"/>
          <w:tag w:val="ANO"/>
          <w:id w:val="156282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tolerance snížené kvality písma</w:t>
      </w:r>
    </w:p>
    <w:p w:rsidR="0040519A" w:rsidRDefault="0040519A" w:rsidP="00335745">
      <w:pPr>
        <w:spacing w:before="60" w:after="0"/>
      </w:pPr>
      <w:sdt>
        <w:sdtPr>
          <w:id w:val="-9738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tolerance specifických chyb v písemném projevu</w:t>
      </w:r>
    </w:p>
    <w:p w:rsidR="0040519A" w:rsidRDefault="0040519A" w:rsidP="00335745">
      <w:pPr>
        <w:spacing w:before="60" w:after="0"/>
      </w:pPr>
      <w:sdt>
        <w:sdtPr>
          <w:alias w:val="ANO"/>
          <w:tag w:val="ANO"/>
          <w:id w:val="150115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navýšení časového limitu na práci</w:t>
      </w:r>
    </w:p>
    <w:p w:rsidR="0040519A" w:rsidRDefault="0040519A" w:rsidP="00335745">
      <w:pPr>
        <w:spacing w:before="60" w:after="0"/>
      </w:pPr>
      <w:sdt>
        <w:sdtPr>
          <w:id w:val="201295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tolerance </w:t>
      </w:r>
      <w:r>
        <w:t>obtíží se soustředěním</w:t>
      </w:r>
    </w:p>
    <w:p w:rsidR="0040519A" w:rsidRDefault="0040519A" w:rsidP="00335745">
      <w:pPr>
        <w:spacing w:before="60" w:after="0"/>
      </w:pPr>
      <w:sdt>
        <w:sdtPr>
          <w:alias w:val="ANO"/>
          <w:tag w:val="ANO"/>
          <w:id w:val="81144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tolerance v oblasti verbálního projevu (nerušené komunikační schopnosti)</w:t>
      </w:r>
    </w:p>
    <w:p w:rsidR="0040519A" w:rsidRDefault="0040519A" w:rsidP="00335745">
      <w:pPr>
        <w:spacing w:before="60" w:after="0"/>
      </w:pPr>
      <w:sdt>
        <w:sdtPr>
          <w:id w:val="145498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21ABA">
        <w:t>úprava prostředí a pracovního místa</w:t>
      </w:r>
    </w:p>
    <w:p w:rsidR="0040519A" w:rsidRDefault="0040519A" w:rsidP="00335745">
      <w:pPr>
        <w:spacing w:before="60" w:after="0"/>
      </w:pPr>
      <w:sdt>
        <w:sdtPr>
          <w:id w:val="-84331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využívání kompenzačních pomůcek – uveďte jakých: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21ABA" w:rsidRDefault="00121ABA" w:rsidP="00335745">
      <w:pPr>
        <w:spacing w:before="60" w:after="0"/>
      </w:pPr>
      <w:sdt>
        <w:sdtPr>
          <w:id w:val="41343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psaní na počítači</w:t>
      </w:r>
    </w:p>
    <w:p w:rsidR="0040519A" w:rsidRDefault="0040519A" w:rsidP="00335745">
      <w:pPr>
        <w:spacing w:before="60" w:after="0"/>
      </w:pPr>
      <w:sdt>
        <w:sdtPr>
          <w:alias w:val="ANO"/>
          <w:tag w:val="ANO"/>
          <w:id w:val="-158899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Jiné – </w:t>
      </w:r>
      <w:r>
        <w:t>uveďte</w:t>
      </w:r>
      <w:r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21ABA" w:rsidRDefault="00121ABA" w:rsidP="0040519A">
      <w:pPr>
        <w:spacing w:before="120" w:after="0"/>
      </w:pPr>
      <w:bookmarkStart w:id="5" w:name="_GoBack"/>
      <w:bookmarkEnd w:id="5"/>
    </w:p>
    <w:p w:rsidR="0040519A" w:rsidRDefault="0040519A" w:rsidP="00121ABA">
      <w:pPr>
        <w:pBdr>
          <w:top w:val="single" w:sz="4" w:space="1" w:color="auto"/>
        </w:pBdr>
        <w:spacing w:before="120" w:after="0"/>
      </w:pPr>
    </w:p>
    <w:p w:rsidR="0040519A" w:rsidRDefault="0040519A" w:rsidP="0040519A">
      <w:pPr>
        <w:spacing w:before="120" w:after="0"/>
      </w:pPr>
    </w:p>
    <w:p w:rsidR="0040519A" w:rsidRDefault="00121ABA" w:rsidP="0040519A">
      <w:pPr>
        <w:spacing w:after="120"/>
      </w:pPr>
      <w:r>
        <w:t xml:space="preserve">Dotazník vypracoval: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21ABA" w:rsidRDefault="00121ABA" w:rsidP="0040519A">
      <w:pPr>
        <w:spacing w:after="120"/>
      </w:pPr>
      <w:r>
        <w:t xml:space="preserve">Datum: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21ABA" w:rsidRDefault="00121ABA" w:rsidP="0040519A">
      <w:pPr>
        <w:spacing w:after="120"/>
      </w:pPr>
    </w:p>
    <w:p w:rsidR="002B5268" w:rsidRDefault="00121ABA" w:rsidP="00121ABA">
      <w:pPr>
        <w:spacing w:after="120"/>
      </w:pPr>
      <w:r>
        <w:t>Razítko školy:</w:t>
      </w:r>
    </w:p>
    <w:sectPr w:rsidR="002B52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0E" w:rsidRDefault="00F4540E" w:rsidP="00121ABA">
      <w:pPr>
        <w:spacing w:after="0" w:line="240" w:lineRule="auto"/>
      </w:pPr>
      <w:r>
        <w:separator/>
      </w:r>
    </w:p>
  </w:endnote>
  <w:endnote w:type="continuationSeparator" w:id="0">
    <w:p w:rsidR="00F4540E" w:rsidRDefault="00F4540E" w:rsidP="0012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0E" w:rsidRDefault="00F4540E" w:rsidP="00121ABA">
      <w:pPr>
        <w:spacing w:after="0" w:line="240" w:lineRule="auto"/>
      </w:pPr>
      <w:r>
        <w:separator/>
      </w:r>
    </w:p>
  </w:footnote>
  <w:footnote w:type="continuationSeparator" w:id="0">
    <w:p w:rsidR="00F4540E" w:rsidRDefault="00F4540E" w:rsidP="0012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BA" w:rsidRPr="00121ABA" w:rsidRDefault="00121ABA" w:rsidP="00121ABA">
    <w:pPr>
      <w:pStyle w:val="Zhlav"/>
      <w:pBdr>
        <w:top w:val="single" w:sz="4" w:space="1" w:color="auto"/>
        <w:bottom w:val="single" w:sz="4" w:space="1" w:color="auto"/>
      </w:pBdr>
      <w:jc w:val="center"/>
      <w:rPr>
        <w:b/>
        <w:sz w:val="28"/>
      </w:rPr>
    </w:pPr>
    <w:r w:rsidRPr="00121ABA">
      <w:rPr>
        <w:b/>
        <w:sz w:val="28"/>
      </w:rPr>
      <w:t>Dotazník k žádosti o vypracování posudku pro uzpůsobení maturitní zkoušky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68"/>
    <w:rsid w:val="00121ABA"/>
    <w:rsid w:val="0015118E"/>
    <w:rsid w:val="002B5268"/>
    <w:rsid w:val="00335745"/>
    <w:rsid w:val="0040519A"/>
    <w:rsid w:val="007A2EE4"/>
    <w:rsid w:val="00886CAA"/>
    <w:rsid w:val="00F058FA"/>
    <w:rsid w:val="00F4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B52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B5268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2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ABA"/>
  </w:style>
  <w:style w:type="paragraph" w:styleId="Zpat">
    <w:name w:val="footer"/>
    <w:basedOn w:val="Normln"/>
    <w:link w:val="ZpatChar"/>
    <w:uiPriority w:val="99"/>
    <w:unhideWhenUsed/>
    <w:rsid w:val="0012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B52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6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B5268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2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ABA"/>
  </w:style>
  <w:style w:type="paragraph" w:styleId="Zpat">
    <w:name w:val="footer"/>
    <w:basedOn w:val="Normln"/>
    <w:link w:val="ZpatChar"/>
    <w:uiPriority w:val="99"/>
    <w:unhideWhenUsed/>
    <w:rsid w:val="0012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6D"/>
    <w:rsid w:val="0054406D"/>
    <w:rsid w:val="007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406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40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Slavík</dc:creator>
  <cp:lastModifiedBy>Radovan Slavík</cp:lastModifiedBy>
  <cp:revision>2</cp:revision>
  <dcterms:created xsi:type="dcterms:W3CDTF">2013-03-02T22:16:00Z</dcterms:created>
  <dcterms:modified xsi:type="dcterms:W3CDTF">2013-03-03T15:35:00Z</dcterms:modified>
</cp:coreProperties>
</file>